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2A5" w:rsidRDefault="003552A5" w:rsidP="003552A5">
      <w:pPr>
        <w:autoSpaceDE w:val="0"/>
        <w:autoSpaceDN w:val="0"/>
        <w:adjustRightInd w:val="0"/>
        <w:spacing w:after="0" w:line="240" w:lineRule="auto"/>
        <w:rPr>
          <w:rFonts w:ascii="OpenSans-Semibold" w:hAnsi="OpenSans-Semibold" w:cs="OpenSans-Semibold"/>
          <w:sz w:val="51"/>
          <w:szCs w:val="51"/>
        </w:rPr>
      </w:pPr>
      <w:r>
        <w:rPr>
          <w:rFonts w:ascii="OpenSans-Semibold" w:hAnsi="OpenSans-Semibold" w:cs="OpenSans-Semibold"/>
          <w:sz w:val="51"/>
          <w:szCs w:val="51"/>
        </w:rPr>
        <w:t>Déjà vu: is Lake Urmia's demise a warning</w:t>
      </w:r>
    </w:p>
    <w:p w:rsidR="003552A5" w:rsidRDefault="003552A5" w:rsidP="003552A5">
      <w:pPr>
        <w:autoSpaceDE w:val="0"/>
        <w:autoSpaceDN w:val="0"/>
        <w:adjustRightInd w:val="0"/>
        <w:spacing w:after="0" w:line="240" w:lineRule="auto"/>
        <w:rPr>
          <w:rFonts w:ascii="OpenSans-Semibold" w:hAnsi="OpenSans-Semibold" w:cs="OpenSans-Semibold"/>
          <w:sz w:val="51"/>
          <w:szCs w:val="51"/>
        </w:rPr>
      </w:pPr>
      <w:proofErr w:type="gramStart"/>
      <w:r>
        <w:rPr>
          <w:rFonts w:ascii="OpenSans-Semibold" w:hAnsi="OpenSans-Semibold" w:cs="OpenSans-Semibold"/>
          <w:sz w:val="51"/>
          <w:szCs w:val="51"/>
        </w:rPr>
        <w:t>for</w:t>
      </w:r>
      <w:proofErr w:type="gramEnd"/>
      <w:r>
        <w:rPr>
          <w:rFonts w:ascii="OpenSans-Semibold" w:hAnsi="OpenSans-Semibold" w:cs="OpenSans-Semibold"/>
          <w:sz w:val="51"/>
          <w:szCs w:val="51"/>
        </w:rPr>
        <w:t xml:space="preserve"> Great Salt Lake?</w:t>
      </w:r>
    </w:p>
    <w:p w:rsidR="003552A5" w:rsidRDefault="003552A5" w:rsidP="003552A5">
      <w:pPr>
        <w:rPr>
          <w:rFonts w:ascii="OpenSans-Semibold" w:hAnsi="OpenSans-Semibold" w:cs="OpenSans-Semibold"/>
          <w:sz w:val="19"/>
          <w:szCs w:val="19"/>
        </w:rPr>
      </w:pPr>
      <w:proofErr w:type="gramStart"/>
      <w:r>
        <w:rPr>
          <w:rFonts w:ascii="OpenSans-Semibold" w:hAnsi="OpenSans-Semibold" w:cs="OpenSans-Semibold"/>
          <w:sz w:val="19"/>
          <w:szCs w:val="19"/>
        </w:rPr>
        <w:t>THURSDAY ,</w:t>
      </w:r>
      <w:proofErr w:type="gramEnd"/>
      <w:r>
        <w:rPr>
          <w:rFonts w:ascii="OpenSans-Semibold" w:hAnsi="OpenSans-Semibold" w:cs="OpenSans-Semibold"/>
          <w:sz w:val="19"/>
          <w:szCs w:val="19"/>
        </w:rPr>
        <w:t xml:space="preserve"> OCTOBER 08, 2015 - 3:32 PM</w:t>
      </w:r>
    </w:p>
    <w:p w:rsidR="003552A5" w:rsidRDefault="003552A5" w:rsidP="003552A5">
      <w:r>
        <w:t>Lake Urmia in Iran ha</w:t>
      </w:r>
      <w:r>
        <w:t xml:space="preserve">s dropped to nearly 10 percent its average size, </w:t>
      </w:r>
      <w:r>
        <w:t>with only five percent its average water, causing</w:t>
      </w:r>
      <w:r>
        <w:t xml:space="preserve"> regional </w:t>
      </w:r>
      <w:r>
        <w:t>turmoil. It serves as a cautionary tale of how a great salty w</w:t>
      </w:r>
      <w:r>
        <w:t xml:space="preserve">aterbody can suddenly disappear </w:t>
      </w:r>
      <w:r>
        <w:t>before the people living nearby realizing there’s a problem.</w:t>
      </w:r>
    </w:p>
    <w:p w:rsidR="00DE74DF" w:rsidRDefault="003552A5" w:rsidP="003552A5">
      <w:r w:rsidRPr="003552A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925682" cy="3333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82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Iran might be half a world away, but Lake Urmia h</w:t>
      </w:r>
      <w:r>
        <w:t xml:space="preserve">as a lot in common </w:t>
      </w:r>
      <w:r>
        <w:t xml:space="preserve">with Utah’s Great Salt Lake. Both have </w:t>
      </w:r>
      <w:r>
        <w:t xml:space="preserve">causeways that have changed the </w:t>
      </w:r>
      <w:r>
        <w:t xml:space="preserve">salinity. In a good water year, both </w:t>
      </w:r>
      <w:r>
        <w:t xml:space="preserve">would be roughly the same size. </w:t>
      </w:r>
      <w:r>
        <w:t>Both support vast numbers of migratory birds. Both</w:t>
      </w:r>
      <w:r>
        <w:t xml:space="preserve"> are surrounded by dense, urban </w:t>
      </w:r>
      <w:r>
        <w:t>populations with religious cult</w:t>
      </w:r>
      <w:r>
        <w:t xml:space="preserve">ures that value large families. </w:t>
      </w:r>
      <w:r>
        <w:t>Wayne Wurtsbaugh, a limnologist at Utah State University, call</w:t>
      </w:r>
      <w:r>
        <w:t xml:space="preserve">s Urmia a “dead ringer” for the </w:t>
      </w:r>
      <w:r>
        <w:t>Great Salt Lake.</w:t>
      </w:r>
      <w:r>
        <w:t xml:space="preserve"> </w:t>
      </w:r>
      <w:r>
        <w:t>“But two things are different,” he said. “They have a longer growi</w:t>
      </w:r>
      <w:r>
        <w:t xml:space="preserve">ng season in Urmia, so they can </w:t>
      </w:r>
      <w:r>
        <w:t>divert and use water for a longer period. They also had a 3,0</w:t>
      </w:r>
      <w:r>
        <w:t xml:space="preserve">00- or 4,000-year head start in </w:t>
      </w:r>
      <w:r>
        <w:t>building up their population.”</w:t>
      </w:r>
    </w:p>
    <w:p w:rsidR="003552A5" w:rsidRDefault="003552A5" w:rsidP="003552A5">
      <w:r>
        <w:t>Now that the lake’s nearly gone, the Urmia’s remaining waters have become so intensel</w:t>
      </w:r>
      <w:r>
        <w:t xml:space="preserve">y salty </w:t>
      </w:r>
      <w:r>
        <w:t>that the brine s</w:t>
      </w:r>
      <w:r>
        <w:t xml:space="preserve">hrimp and brine flies are gone. </w:t>
      </w:r>
      <w:r>
        <w:t>“And with that, they’ve lost all the birds, including the char</w:t>
      </w:r>
      <w:r>
        <w:t xml:space="preserve">ismatic one, their flamingoes,” </w:t>
      </w:r>
      <w:r>
        <w:t xml:space="preserve">Wurtsbaugh said. “So the goal is to get salinity back to a level to </w:t>
      </w:r>
      <w:r>
        <w:t xml:space="preserve">bring back the brine shrimp and </w:t>
      </w:r>
      <w:r>
        <w:t>birds. And also to get water on the salt flats so you don’t</w:t>
      </w:r>
      <w:r>
        <w:t xml:space="preserve"> have salt dust blowing around, </w:t>
      </w:r>
      <w:r>
        <w:t>impacting people’s health.”</w:t>
      </w:r>
    </w:p>
    <w:p w:rsidR="003552A5" w:rsidRDefault="003552A5" w:rsidP="003552A5">
      <w:r>
        <w:t xml:space="preserve">Iranian politicians have campaigned on the promise of bringing </w:t>
      </w:r>
      <w:r>
        <w:t xml:space="preserve">the lake back. They’ve committed </w:t>
      </w:r>
      <w:r>
        <w:t>to spending billions on its restoration. They’ve tapped Wurtsb</w:t>
      </w:r>
      <w:r>
        <w:t xml:space="preserve">augh and other inland waterbody </w:t>
      </w:r>
      <w:r>
        <w:t xml:space="preserve">researchers </w:t>
      </w:r>
      <w:bookmarkStart w:id="0" w:name="_GoBack"/>
      <w:bookmarkEnd w:id="0"/>
      <w:r>
        <w:t>to figure out how to manage the lake’s ecosystem. But the Great Salt Lake and saline l</w:t>
      </w:r>
      <w:r>
        <w:t xml:space="preserve">akes </w:t>
      </w:r>
      <w:r>
        <w:t xml:space="preserve">throughout the world are facing the same threats. </w:t>
      </w:r>
      <w:proofErr w:type="spellStart"/>
      <w:r>
        <w:t>Wurtsbaugh’</w:t>
      </w:r>
      <w:r>
        <w:t>s</w:t>
      </w:r>
      <w:proofErr w:type="spellEnd"/>
      <w:r>
        <w:t xml:space="preserve"> research has shown that Great </w:t>
      </w:r>
      <w:r>
        <w:t>Salt Lake has steadily dropped over time — from drought, but mostly from diversions.</w:t>
      </w:r>
    </w:p>
    <w:p w:rsidR="003552A5" w:rsidRDefault="003552A5" w:rsidP="003552A5">
      <w:r>
        <w:t>“So going back to Lake Urmia, we’re doing the same thing, but</w:t>
      </w:r>
      <w:r>
        <w:t xml:space="preserve"> because we don’t have as big a </w:t>
      </w:r>
      <w:r>
        <w:t>population, or quite as much development and a shorter growin</w:t>
      </w:r>
      <w:r>
        <w:t xml:space="preserve">g season, we’re not doing it as </w:t>
      </w:r>
      <w:r>
        <w:t xml:space="preserve">fast,” </w:t>
      </w:r>
      <w:proofErr w:type="spellStart"/>
      <w:r>
        <w:t>Wurstbuagh</w:t>
      </w:r>
      <w:proofErr w:type="spellEnd"/>
      <w:r>
        <w:t xml:space="preserve"> said. “(We have) to try and convince people it’s dro</w:t>
      </w:r>
      <w:r>
        <w:t xml:space="preserve">ught-plus … you can’t divert </w:t>
      </w:r>
      <w:r>
        <w:t>water and evaporate it out in our fields and lawns and not exp</w:t>
      </w:r>
      <w:r>
        <w:t xml:space="preserve">ect it to have an effect on the </w:t>
      </w:r>
      <w:r>
        <w:t>lake.”</w:t>
      </w:r>
    </w:p>
    <w:p w:rsidR="003552A5" w:rsidRDefault="003552A5" w:rsidP="003552A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52900" cy="20097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Great Salt Lake pictures</w:t>
      </w:r>
    </w:p>
    <w:p w:rsidR="003552A5" w:rsidRDefault="003552A5" w:rsidP="003552A5"/>
    <w:p w:rsidR="003552A5" w:rsidRDefault="003552A5" w:rsidP="003552A5"/>
    <w:p w:rsidR="003552A5" w:rsidRDefault="003552A5" w:rsidP="003552A5"/>
    <w:p w:rsidR="003552A5" w:rsidRDefault="003552A5" w:rsidP="003552A5"/>
    <w:p w:rsidR="003552A5" w:rsidRDefault="003552A5" w:rsidP="003552A5"/>
    <w:p w:rsidR="003552A5" w:rsidRDefault="003552A5" w:rsidP="003552A5"/>
    <w:p w:rsidR="003552A5" w:rsidRDefault="003552A5" w:rsidP="003552A5"/>
    <w:p w:rsidR="003552A5" w:rsidRDefault="003552A5" w:rsidP="003552A5">
      <w:r w:rsidRPr="003552A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076450" cy="27813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Lake </w:t>
      </w:r>
      <w:proofErr w:type="spellStart"/>
      <w:r>
        <w:t>Urima</w:t>
      </w:r>
      <w:proofErr w:type="spellEnd"/>
    </w:p>
    <w:p w:rsidR="003552A5" w:rsidRDefault="003552A5" w:rsidP="003552A5">
      <w:r>
        <w:t>The cause of Urmia’s depletion has been disputed. The Iranian government blames climate cha</w:t>
      </w:r>
      <w:r>
        <w:t xml:space="preserve">nge </w:t>
      </w:r>
      <w:r>
        <w:t>and drought, while many citizens blame damming of rivers by the g</w:t>
      </w:r>
      <w:r>
        <w:t xml:space="preserve">overnment. Protesters expressed </w:t>
      </w:r>
      <w:r>
        <w:t xml:space="preserve">concern over the increasing exposure of the lakebed, including the </w:t>
      </w:r>
      <w:r>
        <w:t xml:space="preserve">possibility that windblown dust </w:t>
      </w:r>
      <w:r>
        <w:t>could carry harmful salts to nearby agricultural fields or endanger human health.</w:t>
      </w:r>
    </w:p>
    <w:p w:rsidR="003552A5" w:rsidRDefault="003552A5" w:rsidP="003552A5">
      <w:r>
        <w:t>A study published in 2007 concluded that both drought and increa</w:t>
      </w:r>
      <w:r>
        <w:t xml:space="preserve">sed demand for irrigation water </w:t>
      </w:r>
      <w:r>
        <w:t>contributed to the lake’s falling water levels and rising salinity. The stu</w:t>
      </w:r>
      <w:r>
        <w:t xml:space="preserve">dy cited growing populations in </w:t>
      </w:r>
      <w:r>
        <w:t>the surrounding area and the consequent need for potable water. (NASA)</w:t>
      </w:r>
    </w:p>
    <w:sectPr w:rsidR="00355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A5"/>
    <w:rsid w:val="003552A5"/>
    <w:rsid w:val="00D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BA72F"/>
  <w15:chartTrackingRefBased/>
  <w15:docId w15:val="{67CCFFE7-6A1B-4ABE-A026-FC3E1F27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 District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Long-Fisher, Cindi W</dc:creator>
  <cp:keywords/>
  <dc:description/>
  <cp:lastModifiedBy>Long-Fisher, Cindi W</cp:lastModifiedBy>
  <cp:revision>1</cp:revision>
  <dcterms:created xsi:type="dcterms:W3CDTF">2020-05-05T15:21:00Z</dcterms:created>
  <dcterms:modified xsi:type="dcterms:W3CDTF">2020-05-05T15:31:00Z</dcterms:modified>
</cp:coreProperties>
</file>